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0BC6A">
      <w:pPr>
        <w:pStyle w:val="2"/>
        <w:jc w:val="left"/>
        <w:rPr>
          <w:rFonts w:ascii="方正公文小标宋" w:eastAsia="方正公文小标宋"/>
          <w:b w:val="0"/>
          <w:sz w:val="84"/>
          <w:szCs w:val="84"/>
          <w:lang w:eastAsia="zh-CN"/>
        </w:rPr>
      </w:pPr>
    </w:p>
    <w:p w14:paraId="1044286D">
      <w:pPr>
        <w:pStyle w:val="2"/>
        <w:jc w:val="left"/>
        <w:rPr>
          <w:rFonts w:ascii="方正公文小标宋" w:eastAsia="方正公文小标宋"/>
          <w:b w:val="0"/>
          <w:sz w:val="84"/>
          <w:szCs w:val="84"/>
          <w:lang w:eastAsia="zh-CN"/>
        </w:rPr>
      </w:pPr>
    </w:p>
    <w:p w14:paraId="13F44A8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辽宁省铁岭市昌图县金家镇人民</w:t>
      </w:r>
    </w:p>
    <w:p w14:paraId="061AEBB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966D40C">
      <w:pPr>
        <w:rPr>
          <w:rFonts w:ascii="方正公文小标宋" w:eastAsia="方正公文小标宋"/>
          <w:sz w:val="84"/>
          <w:szCs w:val="84"/>
          <w:lang w:eastAsia="zh-CN"/>
        </w:rPr>
      </w:pPr>
    </w:p>
    <w:p w14:paraId="2D76F7B5">
      <w:pPr>
        <w:rPr>
          <w:rFonts w:ascii="方正公文小标宋" w:eastAsia="方正公文小标宋"/>
          <w:sz w:val="84"/>
          <w:szCs w:val="84"/>
          <w:lang w:eastAsia="zh-CN"/>
        </w:rPr>
      </w:pPr>
    </w:p>
    <w:p w14:paraId="650202B0">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59B3D0E7">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79D756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2A8C6EF9">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3D935DCE">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56</w:t>
          </w:r>
        </w:p>
      </w:sdtContent>
    </w:sdt>
    <w:p w14:paraId="43F3F44E">
      <w:pPr>
        <w:pStyle w:val="2"/>
        <w:jc w:val="both"/>
        <w:rPr>
          <w:rFonts w:ascii="Times New Roman" w:hAnsi="Times New Roman" w:eastAsia="方正小标宋_GBK" w:cs="Times New Roman"/>
          <w:color w:val="auto"/>
          <w:spacing w:val="7"/>
          <w:sz w:val="44"/>
          <w:szCs w:val="44"/>
          <w:lang w:eastAsia="zh-CN"/>
        </w:rPr>
      </w:pPr>
    </w:p>
    <w:p w14:paraId="78D39C6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2AA6842">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BA5B6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AC2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706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ADBE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1E9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C315C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1CCB6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D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A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540232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F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197DDA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D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4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社区）、“两企三新”等党组织建设，指导村（社区）、“两企三新”等党组织的成立、撤销、调整和换届，开展软弱涣散党组织排查整顿，加强党支部标准化规范化建设，落实“三会一课”等组织生活制度，开展主题党日，强化党组织政治功能和组织功能，监督村级落实“四议一审两公开”、社区落实“四议两公开”决策情况，培育基层党建品牌，提升基层党建工作质量</w:t>
            </w:r>
          </w:p>
        </w:tc>
      </w:tr>
      <w:tr w14:paraId="0AA89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F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补选和工作移交监督，负责村（居）民委员会设立、撤销、范围调整的提议，支持保障依法开展自治活动</w:t>
            </w:r>
          </w:p>
        </w:tc>
      </w:tr>
      <w:tr w14:paraId="09B87A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9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3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健全完善社区“大党委”工作机制，定期研究解决群众急难愁盼问题；做好“党群共同致富”工作，推动村党组织领办创办合作社，组建跨村产业联合党委，助推村集体经济发展和农民致富增收</w:t>
            </w:r>
          </w:p>
        </w:tc>
      </w:tr>
      <w:tr w14:paraId="6BF98C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6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7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3E5484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0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E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4DE929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6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580B52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4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加强村（社区）“两委”班子成员管理，做好村（社区）干部的选拔任免、教育培训、考核管理和监督工作，抓好村（社区）后备干部储备、管理和培养，建好用好镇党校</w:t>
            </w:r>
          </w:p>
        </w:tc>
      </w:tr>
      <w:tr w14:paraId="012AC8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3FF91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A8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78C4FF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D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B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社区）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1FDE1F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9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A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3556A6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6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F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26A86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指导社会工作人才队伍建设，加强社区工作者队伍建设，做好基层志愿者队伍建设，组织开展志愿服务工作，健全监督管理制度，推动社会工作、志愿服务融合发展</w:t>
            </w:r>
          </w:p>
        </w:tc>
      </w:tr>
      <w:tr w14:paraId="7A392F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E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9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50005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FE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4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2B8E5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9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1F9B2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7CC4D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EA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41314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坚持以党建带团建，开展基层团组织建设，组织开展团员发展和教育管理工作，开展好服务全镇青年的各项活动工作，指导村（社区）团组织各项工作，加强青少年思想引领建设，维护青少年权益</w:t>
            </w:r>
          </w:p>
        </w:tc>
      </w:tr>
      <w:tr w14:paraId="7F3194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E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0B12128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500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7D701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6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5EEB21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1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69D7E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4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610BC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D1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7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472C8D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FF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6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13FC64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6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A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18602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B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2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05505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8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6B4633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C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6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376D9D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1C9F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EF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F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7FC6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C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17C73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759916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8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C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47A1A49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76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05081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7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285AC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B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6FE447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B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62920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F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7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610C5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F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3BF0C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5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2B6F08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A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6F8AB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4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0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767C3F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1ECA5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4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E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0ADCED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B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健全村（居）民自治制度，指导村（社区）制定、修订村规民约（居民公约）,并对符合法律法规的村规民约（居民公约）进行备案，负责社区社会组织的备案和管理工作，引导社会组织积极参与村（社区）治理</w:t>
            </w:r>
          </w:p>
        </w:tc>
      </w:tr>
      <w:tr w14:paraId="5E82B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E9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2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3E01703F">
        <w:tblPrEx>
          <w:tblCellMar>
            <w:top w:w="0" w:type="dxa"/>
            <w:left w:w="108" w:type="dxa"/>
            <w:bottom w:w="0" w:type="dxa"/>
            <w:right w:w="108" w:type="dxa"/>
          </w:tblCellMar>
        </w:tblPrEx>
        <w:trPr>
          <w:cantSplit/>
          <w:trHeight w:val="98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6970EC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7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B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06D4C0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3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4FEEE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29C6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8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6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33F704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1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开展未成年人保护法律法规宣传，加强未成年人思想道德建设，做好未成年人保护服务，指导村（社区）做好未成年人保护工作</w:t>
            </w:r>
          </w:p>
        </w:tc>
      </w:tr>
      <w:tr w14:paraId="42985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0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2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做好国有企业退休人员社会化管理工作，开展本镇户籍国有企业退休人员的接收、动态管理、走访慰问、文体活动、生存认证等服务工作，做好60年代精简退职职工补助的生存认证工作</w:t>
            </w:r>
          </w:p>
        </w:tc>
      </w:tr>
      <w:tr w14:paraId="62E256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A71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A62F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E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落实法治建设工作责任，推进法治政府建设，开展法治宣传教育，做好常态化普法工作，推进村（社区）法治建设，提高群众法律意识和法治观念</w:t>
            </w:r>
          </w:p>
        </w:tc>
      </w:tr>
      <w:tr w14:paraId="6FA0A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0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推进基层治理网格化建设，指导村（社区）科学划分网格，建立网格员队伍，开展业务指导、能力建设和日常管理</w:t>
            </w:r>
          </w:p>
        </w:tc>
      </w:tr>
      <w:tr w14:paraId="11C0C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F7BD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2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F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499FD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1698847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5A8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25254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F6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77A74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8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03BA4A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5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608AE3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1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E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6EB81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4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668E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B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6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3F90D7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017D3D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0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373B5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3C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C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4047B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2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1F9F1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1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619C3F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0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0F3AA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E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B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325E45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D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0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1F3C61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C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0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7D9F5F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8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1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负责农村饮水工程项目申报及农村饮水安全管理、维修养护等工作，排查村级供水情况，做好集中式饮用水水源地保护工作</w:t>
            </w:r>
          </w:p>
        </w:tc>
      </w:tr>
      <w:tr w14:paraId="2C5802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4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21432D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74F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426AA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F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26AED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8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负责对生态环保的信访举报、重点问题反馈、视频曝光通报进行核实，做好涉及镇、村（社区）层面生态环境保护问题的整改工作</w:t>
            </w:r>
          </w:p>
        </w:tc>
      </w:tr>
      <w:tr w14:paraId="70CD28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17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32CDBF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5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32462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CC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5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52DC4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CDC0E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6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C8B71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E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0C3BD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1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4F6ED2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307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539930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B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做好住宅小区物业管理的监督，协调物业服务纠纷，对居民小区违建进行制止和上报，督促已被业主大会解聘的物业服务企业按时移交相关手续，推动无物业小区业主开展自治管理</w:t>
            </w:r>
          </w:p>
        </w:tc>
      </w:tr>
      <w:tr w14:paraId="6D33C8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0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加强镇容村貌管理，做好无物业小区、背街小巷区域环境卫生维护和人居环境整治工作</w:t>
            </w:r>
          </w:p>
        </w:tc>
      </w:tr>
      <w:tr w14:paraId="4D7FD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2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2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负责对居民小区、村民文化广场等附近的公益广告定期排查，协调所有者更新、管护工作</w:t>
            </w:r>
          </w:p>
        </w:tc>
      </w:tr>
      <w:tr w14:paraId="14557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6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开展镇、村（社区）垃圾治理和分类的宣传引导工作，负责农村生活垃圾收运处置设施的建设、使用、维护和农村保洁员管理，加强对公共场所、公路、乡村道路、田间的巡查检查</w:t>
            </w:r>
          </w:p>
        </w:tc>
      </w:tr>
      <w:tr w14:paraId="058EC2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047658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B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B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组织协调和指导辖区内集中供热供水工作，督促供热供水单位做好相关投诉问题的受理、排查、整改、答复工作</w:t>
            </w:r>
          </w:p>
        </w:tc>
      </w:tr>
      <w:tr w14:paraId="73E16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E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4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6F73A4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C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58D2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5192D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2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0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77F19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E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7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17266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9E8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6113B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A9C6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F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7740BA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D6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27062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8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5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17E20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1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落实对消防救援机构、公安派出所监管范围外的单位、个体工商户开展消防安全监督检查工作；指导、支持和帮助村（居）民委员会开展群众性的消防工作</w:t>
            </w:r>
          </w:p>
        </w:tc>
      </w:tr>
      <w:tr w14:paraId="752B40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16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9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37805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4C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D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46C6DC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86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77763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4F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8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7E535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251A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0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786271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F4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06EA5E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4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055AA7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9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5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负责镇本级及村（社区）财务管理工作，做好财政预决算、会计核算、财务收支审核、内部审计、财政资金和非税收入管理及财政预算一体化平台工作</w:t>
            </w:r>
          </w:p>
        </w:tc>
      </w:tr>
      <w:tr w14:paraId="0666B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6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1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0D4834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C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3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6FB3EF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1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贯彻执行档案法律法规，建立健全档案管理制度，推进档案室规范化建设，负责档案收集、整理、归档、移交进馆等工作，做好档案查询工作，指导村（社区）做好档案工作</w:t>
            </w:r>
          </w:p>
        </w:tc>
      </w:tr>
      <w:tr w14:paraId="67CF4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6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18AAE0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6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22614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7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B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2A560F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8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20DE1AA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4CF026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92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43E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2D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23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53A9">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AA8A9D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64B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24607A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A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D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0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002F65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B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F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2.做好村（社区）党组织书记日常管理工作。</w:t>
            </w:r>
          </w:p>
        </w:tc>
      </w:tr>
      <w:tr w14:paraId="665FA0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5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A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BC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8D055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6758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F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4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048C6E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8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9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E25A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BBA5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5526C1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D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FC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1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A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1.指导村农家书屋(社区书屋)的日常管理；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3.将上级配发的书籍等出版物补充至农家书屋（社区书屋）。</w:t>
            </w:r>
          </w:p>
        </w:tc>
      </w:tr>
      <w:tr w14:paraId="5B4B31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3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F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AF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A5D2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E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6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5BC64B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B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8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BF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59D3C3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BA206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E9E4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5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3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2.组织村（社区）对辖区相关情况进行排查，发现线索及时上报。</w:t>
            </w:r>
          </w:p>
        </w:tc>
      </w:tr>
      <w:tr w14:paraId="61B7304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E5E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492DDE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C8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0F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F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72555C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6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2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5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26C7F7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8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2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38D3FB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5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8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331547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9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D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20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0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D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03A500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D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31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1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A7B9A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D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3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7C948EE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6BD9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4B0816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9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0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3C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52C96E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D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2.负责充分就业社区、舒心就业站点服务功能完善提升，对申报国家、省、市级充分就业社区、舒心就业站点相关材料进行初审；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4.对村（社区）就业困难人员认定初审符合条件的，进行复审并上报。</w:t>
            </w:r>
          </w:p>
        </w:tc>
      </w:tr>
      <w:tr w14:paraId="4CDAD8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2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8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3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A9338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
</w:t>
            </w:r>
          </w:p>
          <w:p w14:paraId="3154A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县社会保障事务服务中心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3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1.县人力资源和社会保障局负责对被征地农民进行参保资格联合审查、认定，对参保被征地农民养老保险人员办理退休审批；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2.县社会保障事务服务中心负责政策解释及参保业务办理，并对达龄人员发放待遇。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E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1.负责被征地农民参加社会保障申请要件的收集、整理、初审工作，公示后建立档案并上报；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2.做好被征地农民咨询问题服务工作。</w:t>
            </w:r>
          </w:p>
        </w:tc>
      </w:tr>
      <w:tr w14:paraId="3276FDBC">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7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1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55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0A0657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E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107FD2ED">
        <w:tblPrEx>
          <w:tblCellMar>
            <w:top w:w="0" w:type="dxa"/>
            <w:left w:w="108" w:type="dxa"/>
            <w:bottom w:w="0" w:type="dxa"/>
            <w:right w:w="108" w:type="dxa"/>
          </w:tblCellMar>
        </w:tblPrEx>
        <w:trPr>
          <w:cantSplit/>
          <w:trHeight w:val="27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2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90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3223D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9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47015969">
        <w:tblPrEx>
          <w:tblCellMar>
            <w:top w:w="0" w:type="dxa"/>
            <w:left w:w="108" w:type="dxa"/>
            <w:bottom w:w="0" w:type="dxa"/>
            <w:right w:w="108" w:type="dxa"/>
          </w:tblCellMar>
        </w:tblPrEx>
        <w:trPr>
          <w:cantSplit/>
          <w:trHeight w:val="25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EA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3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C86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62D65C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C72D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2.县人力资源和社会保障局负责将政府代缴人员名单转送至各镇核实后，报送至县财政局。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3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w:t>
            </w:r>
            <w:bookmarkStart w:id="12" w:name="_GoBack"/>
            <w:bookmarkEnd w:id="12"/>
            <w:r>
              <w:rPr>
                <w:rFonts w:hint="eastAsia" w:ascii="Times New Roman" w:hAnsi="方正公文仿宋" w:eastAsia="方正公文仿宋"/>
                <w:kern w:val="0"/>
                <w:szCs w:val="21"/>
                <w:lang w:bidi="ar"/>
              </w:rPr>
              <w:t>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703BF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C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21DB004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0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B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2.对各镇民政服务站日常运行监管；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D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656327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8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D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8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467737F2">
        <w:tblPrEx>
          <w:tblCellMar>
            <w:top w:w="0" w:type="dxa"/>
            <w:left w:w="108" w:type="dxa"/>
            <w:bottom w:w="0" w:type="dxa"/>
            <w:right w:w="108" w:type="dxa"/>
          </w:tblCellMar>
        </w:tblPrEx>
        <w:trPr>
          <w:cantSplit/>
          <w:trHeight w:val="20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9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B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A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6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B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54C3D36F">
        <w:tblPrEx>
          <w:tblCellMar>
            <w:top w:w="0" w:type="dxa"/>
            <w:left w:w="108" w:type="dxa"/>
            <w:bottom w:w="0" w:type="dxa"/>
            <w:right w:w="108" w:type="dxa"/>
          </w:tblCellMar>
        </w:tblPrEx>
        <w:trPr>
          <w:cantSplit/>
          <w:trHeight w:val="24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9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6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A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7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5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4FE058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4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44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67D399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0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1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F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7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4C642CC6">
        <w:tblPrEx>
          <w:tblCellMar>
            <w:top w:w="0" w:type="dxa"/>
            <w:left w:w="108" w:type="dxa"/>
            <w:bottom w:w="0" w:type="dxa"/>
            <w:right w:w="108" w:type="dxa"/>
          </w:tblCellMar>
        </w:tblPrEx>
        <w:trPr>
          <w:cantSplit/>
          <w:trHeight w:val="18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3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9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52525F0A">
        <w:tblPrEx>
          <w:tblCellMar>
            <w:top w:w="0" w:type="dxa"/>
            <w:left w:w="108" w:type="dxa"/>
            <w:bottom w:w="0" w:type="dxa"/>
            <w:right w:w="108" w:type="dxa"/>
          </w:tblCellMar>
        </w:tblPrEx>
        <w:trPr>
          <w:cantSplit/>
          <w:trHeight w:val="29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B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E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5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5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069B4B67">
        <w:tblPrEx>
          <w:tblCellMar>
            <w:top w:w="0" w:type="dxa"/>
            <w:left w:w="108" w:type="dxa"/>
            <w:bottom w:w="0" w:type="dxa"/>
            <w:right w:w="108" w:type="dxa"/>
          </w:tblCellMar>
        </w:tblPrEx>
        <w:trPr>
          <w:cantSplit/>
          <w:trHeight w:val="29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9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F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A3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C5DEF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D3717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2B9E97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D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A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674157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6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B3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E6259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3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4D95FA4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6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5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7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07D29A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C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D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0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0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4F0DFB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F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1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C2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B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B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255526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2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8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4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B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3113D7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5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3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1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D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46EC63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C4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7B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C23A8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B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01431A8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383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3C38CF7">
        <w:tblPrEx>
          <w:tblCellMar>
            <w:top w:w="0" w:type="dxa"/>
            <w:left w:w="108" w:type="dxa"/>
            <w:bottom w:w="0" w:type="dxa"/>
            <w:right w:w="108" w:type="dxa"/>
          </w:tblCellMar>
        </w:tblPrEx>
        <w:trPr>
          <w:cantSplit/>
          <w:trHeight w:val="303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0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A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14486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9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5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1.配合建立镇公共法律服务工作站，村（社区）建立公共法律服务工作室，提供引导法律援助、公证、人民调解、司法鉴定等公共法律服务；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23B5C294">
        <w:tblPrEx>
          <w:tblCellMar>
            <w:top w:w="0" w:type="dxa"/>
            <w:left w:w="108" w:type="dxa"/>
            <w:bottom w:w="0" w:type="dxa"/>
            <w:right w:w="108" w:type="dxa"/>
          </w:tblCellMar>
        </w:tblPrEx>
        <w:trPr>
          <w:cantSplit/>
          <w:trHeight w:val="23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6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3.组织村（社区）人民调解员参加业务培训。</w:t>
            </w:r>
          </w:p>
        </w:tc>
      </w:tr>
      <w:tr w14:paraId="7A7A7CC8">
        <w:tblPrEx>
          <w:tblCellMar>
            <w:top w:w="0" w:type="dxa"/>
            <w:left w:w="108" w:type="dxa"/>
            <w:bottom w:w="0" w:type="dxa"/>
            <w:right w:w="108" w:type="dxa"/>
          </w:tblCellMar>
        </w:tblPrEx>
        <w:trPr>
          <w:cantSplit/>
          <w:trHeight w:val="27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D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9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D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6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7B2D9589">
        <w:tblPrEx>
          <w:tblCellMar>
            <w:top w:w="0" w:type="dxa"/>
            <w:left w:w="108" w:type="dxa"/>
            <w:bottom w:w="0" w:type="dxa"/>
            <w:right w:w="108" w:type="dxa"/>
          </w:tblCellMar>
        </w:tblPrEx>
        <w:trPr>
          <w:cantSplit/>
          <w:trHeight w:val="45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0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3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E0C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8201038">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13CDA9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C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1AF1281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B9E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2DC23DEF">
        <w:tblPrEx>
          <w:tblCellMar>
            <w:top w:w="0" w:type="dxa"/>
            <w:left w:w="108" w:type="dxa"/>
            <w:bottom w:w="0" w:type="dxa"/>
            <w:right w:w="108" w:type="dxa"/>
          </w:tblCellMar>
        </w:tblPrEx>
        <w:trPr>
          <w:cantSplit/>
          <w:trHeight w:val="31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A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0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4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0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4A0FA4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B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B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B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61D111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F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8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E6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C96D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F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7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001988BD">
        <w:tblPrEx>
          <w:tblCellMar>
            <w:top w:w="0" w:type="dxa"/>
            <w:left w:w="108" w:type="dxa"/>
            <w:bottom w:w="0" w:type="dxa"/>
            <w:right w:w="108" w:type="dxa"/>
          </w:tblCellMar>
        </w:tblPrEx>
        <w:trPr>
          <w:cantSplit/>
          <w:trHeight w:val="21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20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9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9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8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118A1311">
        <w:tblPrEx>
          <w:tblCellMar>
            <w:top w:w="0" w:type="dxa"/>
            <w:left w:w="108" w:type="dxa"/>
            <w:bottom w:w="0" w:type="dxa"/>
            <w:right w:w="108" w:type="dxa"/>
          </w:tblCellMar>
        </w:tblPrEx>
        <w:trPr>
          <w:cantSplit/>
          <w:trHeight w:val="41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26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42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48216C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8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8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6E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6B0512D8">
        <w:tblPrEx>
          <w:tblCellMar>
            <w:top w:w="0" w:type="dxa"/>
            <w:left w:w="108" w:type="dxa"/>
            <w:bottom w:w="0" w:type="dxa"/>
            <w:right w:w="108" w:type="dxa"/>
          </w:tblCellMar>
        </w:tblPrEx>
        <w:trPr>
          <w:cantSplit/>
          <w:trHeight w:val="22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EC4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8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7805810A">
        <w:tblPrEx>
          <w:tblCellMar>
            <w:top w:w="0" w:type="dxa"/>
            <w:left w:w="108" w:type="dxa"/>
            <w:bottom w:w="0" w:type="dxa"/>
            <w:right w:w="108" w:type="dxa"/>
          </w:tblCellMar>
        </w:tblPrEx>
        <w:trPr>
          <w:cantSplit/>
          <w:trHeight w:val="24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B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C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4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40143122">
        <w:tblPrEx>
          <w:tblCellMar>
            <w:top w:w="0" w:type="dxa"/>
            <w:left w:w="108" w:type="dxa"/>
            <w:bottom w:w="0" w:type="dxa"/>
            <w:right w:w="108" w:type="dxa"/>
          </w:tblCellMar>
        </w:tblPrEx>
        <w:trPr>
          <w:cantSplit/>
          <w:trHeight w:val="26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9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E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6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731859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73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F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D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0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14C7DE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3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F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9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0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354E1D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FA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F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B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0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314953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9E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9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22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4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2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70FC1F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3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A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D0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3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492C75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B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6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2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8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C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74D179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1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4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2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E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26AA77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7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C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0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5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E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39408D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8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B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1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D271E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B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36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753719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2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C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9002F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F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23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1.开展水涉行政法律法规宣传；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1BF862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CB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1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6B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8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E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23B51AD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EA5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57824F4C">
        <w:tblPrEx>
          <w:tblCellMar>
            <w:top w:w="0" w:type="dxa"/>
            <w:left w:w="108" w:type="dxa"/>
            <w:bottom w:w="0" w:type="dxa"/>
            <w:right w:w="108" w:type="dxa"/>
          </w:tblCellMar>
        </w:tblPrEx>
        <w:trPr>
          <w:cantSplit/>
          <w:trHeight w:val="308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87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B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9F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F891DC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8119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E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2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76F00C95">
        <w:tblPrEx>
          <w:tblCellMar>
            <w:top w:w="0" w:type="dxa"/>
            <w:left w:w="108" w:type="dxa"/>
            <w:bottom w:w="0" w:type="dxa"/>
            <w:right w:w="108" w:type="dxa"/>
          </w:tblCellMar>
        </w:tblPrEx>
        <w:trPr>
          <w:cantSplit/>
          <w:trHeight w:val="226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3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F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73F3389F">
        <w:tblPrEx>
          <w:tblCellMar>
            <w:top w:w="0" w:type="dxa"/>
            <w:left w:w="108" w:type="dxa"/>
            <w:bottom w:w="0" w:type="dxa"/>
            <w:right w:w="108" w:type="dxa"/>
          </w:tblCellMar>
        </w:tblPrEx>
        <w:trPr>
          <w:cantSplit/>
          <w:trHeight w:val="22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A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7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4E356B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56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11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31ACB9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2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E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71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C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7A926B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0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A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3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E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5D2B7A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0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24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F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6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7AA55C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D5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3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8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A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1CB58D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A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F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2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D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B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73DF068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0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B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A6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8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7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2079AE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0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0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D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A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47ACC4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F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8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6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8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26AFBF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E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3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F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2D2843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0F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1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7DBB8A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B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2.调查全县林木种苗苗圃信息；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3.负责林木种苗苗圃地苗木检疫（出县）；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D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3.负责告知林木种苗苗圃经营负责人对出圃的苗木应填报检疫申请单，到主管部门办理植物检疫证书。</w:t>
            </w:r>
          </w:p>
        </w:tc>
      </w:tr>
      <w:tr w14:paraId="1A58B5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8F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8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C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F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343D813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F21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05E17A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0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64A810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3B98AA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65943C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5952F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247EB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2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3D1089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3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0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6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2262CE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9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F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C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8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0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1D949121">
        <w:tblPrEx>
          <w:tblCellMar>
            <w:top w:w="0" w:type="dxa"/>
            <w:left w:w="108" w:type="dxa"/>
            <w:bottom w:w="0" w:type="dxa"/>
            <w:right w:w="108" w:type="dxa"/>
          </w:tblCellMar>
        </w:tblPrEx>
        <w:trPr>
          <w:cantSplit/>
          <w:trHeight w:val="27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D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3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2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0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147CBF43">
        <w:tblPrEx>
          <w:tblCellMar>
            <w:top w:w="0" w:type="dxa"/>
            <w:left w:w="108" w:type="dxa"/>
            <w:bottom w:w="0" w:type="dxa"/>
            <w:right w:w="108" w:type="dxa"/>
          </w:tblCellMar>
        </w:tblPrEx>
        <w:trPr>
          <w:cantSplit/>
          <w:trHeight w:val="31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8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B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5E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6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548105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C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3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D9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4E0757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339E0D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636B73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830002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70E9D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4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5BDA7C3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3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F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1E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7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4309129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4B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A2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53B0E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7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49EDA0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F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D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2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6F0264E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9615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八、城乡建设（9项）</w:t>
            </w:r>
          </w:p>
        </w:tc>
      </w:tr>
      <w:tr w14:paraId="23ECD9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7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6A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4E9C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3E8CA5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A6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B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671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8ACE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0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56F7093D">
        <w:tblPrEx>
          <w:tblCellMar>
            <w:top w:w="0" w:type="dxa"/>
            <w:left w:w="108" w:type="dxa"/>
            <w:bottom w:w="0" w:type="dxa"/>
            <w:right w:w="108" w:type="dxa"/>
          </w:tblCellMar>
        </w:tblPrEx>
        <w:trPr>
          <w:cantSplit/>
          <w:trHeight w:val="63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15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B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7C9D1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3D7A8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801D9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7CEFDF8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F4CF8D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FC8A5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B2AA897">
        <w:tblPrEx>
          <w:tblCellMar>
            <w:top w:w="0" w:type="dxa"/>
            <w:left w:w="108" w:type="dxa"/>
            <w:bottom w:w="0" w:type="dxa"/>
            <w:right w:w="108" w:type="dxa"/>
          </w:tblCellMar>
        </w:tblPrEx>
        <w:trPr>
          <w:cantSplit/>
          <w:trHeight w:val="35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CE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8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B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2362738A">
        <w:tblPrEx>
          <w:tblCellMar>
            <w:top w:w="0" w:type="dxa"/>
            <w:left w:w="108" w:type="dxa"/>
            <w:bottom w:w="0" w:type="dxa"/>
            <w:right w:w="108" w:type="dxa"/>
          </w:tblCellMar>
        </w:tblPrEx>
        <w:trPr>
          <w:cantSplit/>
          <w:trHeight w:val="34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7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61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
</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4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37E7C0A9">
        <w:tblPrEx>
          <w:tblCellMar>
            <w:top w:w="0" w:type="dxa"/>
            <w:left w:w="108" w:type="dxa"/>
            <w:bottom w:w="0" w:type="dxa"/>
            <w:right w:w="108" w:type="dxa"/>
          </w:tblCellMar>
        </w:tblPrEx>
        <w:trPr>
          <w:cantSplit/>
          <w:trHeight w:val="8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2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1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80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724128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C6FDE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县委社会工作部</w:t>
            </w:r>
          </w:p>
          <w:p w14:paraId="11EF4BB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2030D0D">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2450FE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A6D05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县城市管理综合行政执法局</w:t>
            </w:r>
          </w:p>
          <w:p w14:paraId="2D22F4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B523F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1A8175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665E75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5E1A535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9F8FB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106932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2E46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1.县发展和改革局负责制定住宅前期物业服务收费指导价格，将严重失信物业服务企业信息纳入信用共享平台管理，负责依法查处危害、破坏人防工程设施等违法行为，统筹协调电动汽车充电基础设施建设工作；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查处住宅小区内高空抛物等危害公共安全的违法犯罪行为，依法处理住宅小区内违规养犬、违规燃放烟花爆竹和制造噪声干扰他人生活等扰乱公共秩序的行为，依法参与交通安全纠纷处理，指导住宅小区监控设施建设和管理，对物业服务企业履行消防安全职责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对乡镇人民政府及公安派出所移交的住宅小区内占用、堵塞、封闭疏散通道、安全出口、消防通道以及妨碍消防设施使用，在高层民用建筑的公共门厅、疏散通道、楼梯间、安全出口停放电动自行车、摩托车或者违规充电等行为依法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4.县委社会工作部负责将物业管理纳入社区治理，推动物业服务管理和物业党建联建工作，推动健全完善党建引领下的社区居民委员会、业主委员会、物业服务企业及相关部门参与的协调运行机制；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5.县财政局配合物业管理行政主管部门（县住房和城乡建设局）加强住宅专项维修资金的管理；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6.县市场监督管理局负责对物业服务企业经营行为进行监督管理，依法查处物业服务企业价格违法行为和特种设备改造、维修及使用等方面的违法违规行为；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7.县自然资源局负责在控制性详细规划（地块规划条件）中明确物业服务用房和停车位等配套设施标准，在不动产登记时明确公共配套设施的产权归属，对住宅小区建筑规划进行认定；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8.县城市管理综合行政执法局负责依法查处违法建设、毁坏绿地等违反城乡规划、城市绿化、市容和环境卫生管理法律法规的行为；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9.县司法局负责会同有关行业管理部门对物业管理矛盾纠纷人民调解组织工作的指导；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10.铁岭市生态环境局昌图县分局负责物业管理区域及其周边污染源的监督管理；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11.县人力资源和社会保障局负责指导、监督物业服务企业依法用工，依法查处物业服务企业的违法行为，依法受理物业服务企业的劳资纠纷；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12.县文化旅游和广播电视局负责依法查处住宅小区内违反规定安装卫星地面接收设备行为；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县住房和城乡建设局负责本行政区域内物业管理活动的监督、管理和指导；负责住宅小区前期物业管理招投标、物业承接查验及物业服务企业交接工作的指导监督；指导乡镇人民政府做好业主大会筹建、业主委员会选举、换届等相关工作；负责指导和协调老旧住宅小区物业管理工作，协调相关部门，落实老旧住宅区改造后管理工作，加强老旧住宅区物业服务活动的监督管理；负责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B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1.将物业管理活动纳入基层治理工作；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老旧住宅区成立业主大会，选举业主委员会或者组建物业管理委员会；对于暂不具备实施专业化物业服务条件的老旧住宅区，由镇人民政府通过直接管理、居（村）民委员会托管、社会组织代管、居民自行管理等方式保障基本物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3.组织业主委员会对物业管理和物业项目服务质量进行综合评价；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4.配合各主管部门依法查处违法行为；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5.组织成立首次业主大会筹备组，指导、协调和监督业主大会的成立及业主委员会的选举、换届、备案以及其他日常工作；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6.组织成立或者重新组建物业管理委员会；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7.指导、监督物业承接查验；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8.协调解决物业服务企业撤离和交接过程中出现的问题；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9.协调物业管理与社区管理服务相关事宜，调解处理业主、业主委员会、物业服务企业、建设单位之间在物业管理活动中的纠纷；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10.指导、协调老旧住宅小区物业管理工作；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11.法律法规规定的其他职责。</w:t>
            </w:r>
          </w:p>
        </w:tc>
      </w:tr>
      <w:tr w14:paraId="28420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F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2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D49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E4258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F969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4EB53F1F">
        <w:tblPrEx>
          <w:tblCellMar>
            <w:top w:w="0" w:type="dxa"/>
            <w:left w:w="108" w:type="dxa"/>
            <w:bottom w:w="0" w:type="dxa"/>
            <w:right w:w="108" w:type="dxa"/>
          </w:tblCellMar>
        </w:tblPrEx>
        <w:trPr>
          <w:cantSplit/>
          <w:trHeight w:val="27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6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7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1C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F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1E70285C">
        <w:tblPrEx>
          <w:tblCellMar>
            <w:top w:w="0" w:type="dxa"/>
            <w:left w:w="108" w:type="dxa"/>
            <w:bottom w:w="0" w:type="dxa"/>
            <w:right w:w="108" w:type="dxa"/>
          </w:tblCellMar>
        </w:tblPrEx>
        <w:trPr>
          <w:cantSplit/>
          <w:trHeight w:val="19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6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3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7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5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F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72F9C8C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0CF8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65B5FA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A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A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3D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106C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7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46B7E70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9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84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FF8E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9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415159B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21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8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FE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CFF3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A6CFB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2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F6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A695D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2FB7C9B1">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57EAB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C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538A2F1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8DC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十、卫生健康（5项）</w:t>
            </w:r>
          </w:p>
        </w:tc>
      </w:tr>
      <w:tr w14:paraId="1B5C063C">
        <w:tblPrEx>
          <w:tblCellMar>
            <w:top w:w="0" w:type="dxa"/>
            <w:left w:w="108" w:type="dxa"/>
            <w:bottom w:w="0" w:type="dxa"/>
            <w:right w:w="108" w:type="dxa"/>
          </w:tblCellMar>
        </w:tblPrEx>
        <w:trPr>
          <w:cantSplit/>
          <w:trHeight w:val="24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9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A3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A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3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2F4723D3">
        <w:tblPrEx>
          <w:tblCellMar>
            <w:top w:w="0" w:type="dxa"/>
            <w:left w:w="108" w:type="dxa"/>
            <w:bottom w:w="0" w:type="dxa"/>
            <w:right w:w="108" w:type="dxa"/>
          </w:tblCellMar>
        </w:tblPrEx>
        <w:trPr>
          <w:cantSplit/>
          <w:trHeight w:val="23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2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C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EE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9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2.做好村（社区）传染病疫情排查、追踪和隔离管控等防控工作。</w:t>
            </w:r>
          </w:p>
        </w:tc>
      </w:tr>
      <w:tr w14:paraId="471BEEFA">
        <w:tblPrEx>
          <w:tblCellMar>
            <w:top w:w="0" w:type="dxa"/>
            <w:left w:w="108" w:type="dxa"/>
            <w:bottom w:w="0" w:type="dxa"/>
            <w:right w:w="108" w:type="dxa"/>
          </w:tblCellMar>
        </w:tblPrEx>
        <w:trPr>
          <w:cantSplit/>
          <w:trHeight w:val="25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6F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C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6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3D959A49">
        <w:tblPrEx>
          <w:tblCellMar>
            <w:top w:w="0" w:type="dxa"/>
            <w:left w:w="108" w:type="dxa"/>
            <w:bottom w:w="0" w:type="dxa"/>
            <w:right w:w="108" w:type="dxa"/>
          </w:tblCellMar>
        </w:tblPrEx>
        <w:trPr>
          <w:cantSplit/>
          <w:trHeight w:val="39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C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6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5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01D0C58D">
        <w:tblPrEx>
          <w:tblCellMar>
            <w:top w:w="0" w:type="dxa"/>
            <w:left w:w="108" w:type="dxa"/>
            <w:bottom w:w="0" w:type="dxa"/>
            <w:right w:w="108" w:type="dxa"/>
          </w:tblCellMar>
        </w:tblPrEx>
        <w:trPr>
          <w:cantSplit/>
          <w:trHeight w:val="30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0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C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A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3B847D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7BC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十一、应急管理及消防（10项）</w:t>
            </w:r>
          </w:p>
        </w:tc>
      </w:tr>
      <w:tr w14:paraId="03344A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B5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38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18A4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5C1A61E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F84CA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3C6B8F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6760A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B2550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7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E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0995AD5">
        <w:tblPrEx>
          <w:tblCellMar>
            <w:top w:w="0" w:type="dxa"/>
            <w:left w:w="108" w:type="dxa"/>
            <w:bottom w:w="0" w:type="dxa"/>
            <w:right w:w="108" w:type="dxa"/>
          </w:tblCellMar>
        </w:tblPrEx>
        <w:trPr>
          <w:cantSplit/>
          <w:trHeight w:val="45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B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60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21BB9E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48C87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8DA82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D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7AB1BFEA">
        <w:tblPrEx>
          <w:tblCellMar>
            <w:top w:w="0" w:type="dxa"/>
            <w:left w:w="108" w:type="dxa"/>
            <w:bottom w:w="0" w:type="dxa"/>
            <w:right w:w="108" w:type="dxa"/>
          </w:tblCellMar>
        </w:tblPrEx>
        <w:trPr>
          <w:cantSplit/>
          <w:trHeight w:val="3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0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A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89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BA45D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8B68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C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276B14A4">
        <w:tblPrEx>
          <w:tblCellMar>
            <w:top w:w="0" w:type="dxa"/>
            <w:left w:w="108" w:type="dxa"/>
            <w:bottom w:w="0" w:type="dxa"/>
            <w:right w:w="108" w:type="dxa"/>
          </w:tblCellMar>
        </w:tblPrEx>
        <w:trPr>
          <w:cantSplit/>
          <w:trHeight w:val="82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0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6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A53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ABCE5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2F652C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8C818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C6C4F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58990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6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0E57BD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FF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C9CD2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4DE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3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1.县消防救援大队负责消防安全重点单位及具有一定规模非消防安全重点单位的消防监督管理，查处职权范围内的消防安全管理；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D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551EF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4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4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031CC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0C4F10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2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5226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A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AE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276D84E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1F1983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7B864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5.组织做好非物业小区居民自治组织与第三方电动自行车运营公司签订电动自行车充电桩维保协议，定期维护管理。</w:t>
            </w:r>
          </w:p>
        </w:tc>
      </w:tr>
      <w:tr w14:paraId="38F86BEF">
        <w:tblPrEx>
          <w:tblCellMar>
            <w:top w:w="0" w:type="dxa"/>
            <w:left w:w="108" w:type="dxa"/>
            <w:bottom w:w="0" w:type="dxa"/>
            <w:right w:w="108" w:type="dxa"/>
          </w:tblCellMar>
        </w:tblPrEx>
        <w:trPr>
          <w:cantSplit/>
          <w:trHeight w:val="294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6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9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FC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6681B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29BA145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5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C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6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A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6F239333">
        <w:tblPrEx>
          <w:tblCellMar>
            <w:top w:w="0" w:type="dxa"/>
            <w:left w:w="108" w:type="dxa"/>
            <w:bottom w:w="0" w:type="dxa"/>
            <w:right w:w="108" w:type="dxa"/>
          </w:tblCellMar>
        </w:tblPrEx>
        <w:trPr>
          <w:cantSplit/>
          <w:trHeight w:val="4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2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B4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7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A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2C80ECC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6DB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1552C4F8">
        <w:tblPrEx>
          <w:tblCellMar>
            <w:top w:w="0" w:type="dxa"/>
            <w:left w:w="108" w:type="dxa"/>
            <w:bottom w:w="0" w:type="dxa"/>
            <w:right w:w="108" w:type="dxa"/>
          </w:tblCellMar>
        </w:tblPrEx>
        <w:trPr>
          <w:cantSplit/>
          <w:trHeight w:val="305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8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6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9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45F7B012">
        <w:tblPrEx>
          <w:tblCellMar>
            <w:top w:w="0" w:type="dxa"/>
            <w:left w:w="108" w:type="dxa"/>
            <w:bottom w:w="0" w:type="dxa"/>
            <w:right w:w="108" w:type="dxa"/>
          </w:tblCellMar>
        </w:tblPrEx>
        <w:trPr>
          <w:cantSplit/>
          <w:trHeight w:val="45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E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F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867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0859C1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72C7D6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56FEA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4C286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462EB94">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365F9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0B3E5F0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0F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十三、市场监管（10项）</w:t>
            </w:r>
          </w:p>
        </w:tc>
      </w:tr>
      <w:tr w14:paraId="30F15771">
        <w:tblPrEx>
          <w:tblCellMar>
            <w:top w:w="0" w:type="dxa"/>
            <w:left w:w="108" w:type="dxa"/>
            <w:bottom w:w="0" w:type="dxa"/>
            <w:right w:w="108" w:type="dxa"/>
          </w:tblCellMar>
        </w:tblPrEx>
        <w:trPr>
          <w:cantSplit/>
          <w:trHeight w:val="2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8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C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3D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0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710185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A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5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74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C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BE44B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B9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F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DF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C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0F8643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24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E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3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1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2A119E3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063998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8D3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935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975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BAAA8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B90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0DF1A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6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B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25D431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6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AA525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9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0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0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落实党中央精简优化基层考核有关要求，不再对各镇考核。</w:t>
            </w:r>
          </w:p>
        </w:tc>
      </w:tr>
      <w:tr w14:paraId="2231739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B7A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3C9AD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D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576776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7F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1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7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51727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82D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2D08B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0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D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677C4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5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1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2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3AEC9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2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4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555D8EAF">
        <w:tblPrEx>
          <w:tblCellMar>
            <w:top w:w="0" w:type="dxa"/>
            <w:left w:w="108" w:type="dxa"/>
            <w:bottom w:w="0" w:type="dxa"/>
            <w:right w:w="108" w:type="dxa"/>
          </w:tblCellMar>
        </w:tblPrEx>
        <w:trPr>
          <w:cantSplit/>
          <w:trHeight w:val="214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2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7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3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66A8EBCC">
        <w:tblPrEx>
          <w:tblCellMar>
            <w:top w:w="0" w:type="dxa"/>
            <w:left w:w="108" w:type="dxa"/>
            <w:bottom w:w="0" w:type="dxa"/>
            <w:right w:w="108" w:type="dxa"/>
          </w:tblCellMar>
        </w:tblPrEx>
        <w:trPr>
          <w:cantSplit/>
          <w:trHeight w:val="164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F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0366DB48">
        <w:tblPrEx>
          <w:tblCellMar>
            <w:top w:w="0" w:type="dxa"/>
            <w:left w:w="108" w:type="dxa"/>
            <w:bottom w:w="0" w:type="dxa"/>
            <w:right w:w="108" w:type="dxa"/>
          </w:tblCellMar>
        </w:tblPrEx>
        <w:trPr>
          <w:cantSplit/>
          <w:trHeight w:val="15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63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D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4C2860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7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2D86BA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9C0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323EDE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9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623511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4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8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2CAD10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46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56C36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11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8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5CD9A4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D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751B28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B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F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工作方式：通过辽宁省人力资源和社会保障公共服务平台进行统计。</w:t>
            </w:r>
          </w:p>
        </w:tc>
      </w:tr>
      <w:tr w14:paraId="5CDF2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2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0A033D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B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9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12A29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04236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F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E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3E03EB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52F74E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4D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58B0D5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C7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B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45F00D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84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7632D1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05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3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3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406267BA">
        <w:tblPrEx>
          <w:tblCellMar>
            <w:top w:w="0" w:type="dxa"/>
            <w:left w:w="108" w:type="dxa"/>
            <w:bottom w:w="0" w:type="dxa"/>
            <w:right w:w="108" w:type="dxa"/>
          </w:tblCellMar>
        </w:tblPrEx>
        <w:trPr>
          <w:cantSplit/>
          <w:trHeight w:val="14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C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D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84176F4">
        <w:tblPrEx>
          <w:tblCellMar>
            <w:top w:w="0" w:type="dxa"/>
            <w:left w:w="108" w:type="dxa"/>
            <w:bottom w:w="0" w:type="dxa"/>
            <w:right w:w="108" w:type="dxa"/>
          </w:tblCellMar>
        </w:tblPrEx>
        <w:trPr>
          <w:cantSplit/>
          <w:trHeight w:val="142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A2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2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D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38A548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89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3D572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9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6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F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76813A6B">
        <w:tblPrEx>
          <w:tblCellMar>
            <w:top w:w="0" w:type="dxa"/>
            <w:left w:w="108" w:type="dxa"/>
            <w:bottom w:w="0" w:type="dxa"/>
            <w:right w:w="108" w:type="dxa"/>
          </w:tblCellMar>
        </w:tblPrEx>
        <w:trPr>
          <w:cantSplit/>
          <w:trHeight w:val="20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3D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9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A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36875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AF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C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3AF11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4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根据国家具体奖励有关规定（包括发明奖励制度、科学技术奖励制度、合理化建议和技术改进奖励制度等），对在草原管理、保护、建设、合理利用和科学研究等工作中做出显著成绩的单位和个人给予奖励。</w:t>
            </w:r>
          </w:p>
        </w:tc>
      </w:tr>
      <w:tr w14:paraId="084EB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B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1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36CACC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F4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6C972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C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5CD08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D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47DEC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A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0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22EC5B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B82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42416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96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110249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B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B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D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033BCA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E8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C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1FDE24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8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F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E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7AF559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0DF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3E1BC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8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F0BF8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A2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06727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9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4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278D5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7A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0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7C814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56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6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31913C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391197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0B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3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8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01FE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A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ED56F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4BFB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十、应急管理及消防（8项）</w:t>
            </w:r>
          </w:p>
        </w:tc>
      </w:tr>
      <w:tr w14:paraId="0A0907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24094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9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D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C214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2E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D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7EEDF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F8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B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740B2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B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1.明确每个生产经营单位的安全生产监督管理主体，制定并落实年度监督检查计划，对生产经营单位的安全生产违法行为，依法实施行政处罚；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2.根据需要，委托专业技术服务机构对生产经营单位的安全设施等进行检验检测；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3.监督检查中发现生产经营单位存在不属于本部门职责范围的违法行为的，应当及时移送有关部门处理。</w:t>
            </w:r>
          </w:p>
        </w:tc>
      </w:tr>
      <w:tr w14:paraId="7534A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A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7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3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52DCB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FB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5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3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2.按计划对粉尘涉爆企业进行安全生产监督检查，督促企业落实粉尘防爆安全生产主体责任，发现安全生产隐患及时处理。</w:t>
            </w:r>
          </w:p>
        </w:tc>
      </w:tr>
      <w:tr w14:paraId="47F7D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81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501E373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0B4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6244A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C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C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056D8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B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27B5A8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FB3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5C8A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C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D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A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6327EA9A">
        <w:tblPrEx>
          <w:tblCellMar>
            <w:top w:w="0" w:type="dxa"/>
            <w:left w:w="108" w:type="dxa"/>
            <w:bottom w:w="0" w:type="dxa"/>
            <w:right w:w="108" w:type="dxa"/>
          </w:tblCellMar>
        </w:tblPrEx>
        <w:trPr>
          <w:cantSplit/>
          <w:trHeight w:val="141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FA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落实党中央精简优化基层考核有关要求，不再对乡镇进行考核。</w:t>
            </w:r>
          </w:p>
        </w:tc>
      </w:tr>
      <w:tr w14:paraId="2DD3B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3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9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9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65B9026A">
      <w:pPr>
        <w:pStyle w:val="3"/>
        <w:spacing w:before="0" w:after="0" w:line="240" w:lineRule="auto"/>
        <w:jc w:val="center"/>
        <w:rPr>
          <w:rFonts w:ascii="Times New Roman" w:hAnsi="Times New Roman" w:eastAsia="方正小标宋_GBK" w:cs="Times New Roman"/>
          <w:color w:val="auto"/>
          <w:spacing w:val="7"/>
          <w:lang w:eastAsia="zh-CN"/>
        </w:rPr>
      </w:pPr>
    </w:p>
    <w:p w14:paraId="1862C8F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480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F061A7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F061A7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E20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C5101A9"/>
    <w:rsid w:val="54FC3CBE"/>
    <w:rsid w:val="784C1F84"/>
    <w:rsid w:val="7F0A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69</Pages>
  <Words>55</Words>
  <Characters>152</Characters>
  <Lines>1</Lines>
  <Paragraphs>1</Paragraphs>
  <TotalTime>4</TotalTime>
  <ScaleCrop>false</ScaleCrop>
  <LinksUpToDate>false</LinksUpToDate>
  <CharactersWithSpaces>154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2025-09-02T08:05:14Z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eyJoZGlkIjoiZmE0N2E2NjgxOTIwNWIzNjQ4OTEwZTVlY2EyODdhYWIifQ==</vt:lpwstr>
  </property>
  <property fmtid="{D5CDD505-2E9C-101B-9397-08002B2CF9AE}" pid="3" name="KSOProductBuildVer">
    <vt:lpwstr>2052-12.1.0.22529</vt:lpwstr>
  </property>
  <property fmtid="{D5CDD505-2E9C-101B-9397-08002B2CF9AE}" pid="4" name="ICV">
    <vt:lpwstr>F73D307BFAA24D119A3EB31607719E61_13</vt:lpwstr>
  </property>
</Properties>
</file>